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C4" w:rsidRPr="008676FE" w:rsidRDefault="00F871C4" w:rsidP="00F871C4">
      <w:pPr>
        <w:rPr>
          <w:b/>
          <w:sz w:val="28"/>
        </w:rPr>
      </w:pPr>
      <w:r>
        <w:rPr>
          <w:b/>
          <w:sz w:val="28"/>
        </w:rPr>
        <w:t>Žďárský úřad je opět mezi elitou. V soutěži Přívětivý úřad skončil druhý mezi všemi úřady v republice</w:t>
      </w:r>
    </w:p>
    <w:p w:rsidR="005C4736" w:rsidRDefault="00CF7998" w:rsidP="005C4736">
      <w:r>
        <w:rPr>
          <w:b/>
        </w:rPr>
        <w:t>2</w:t>
      </w:r>
      <w:r w:rsidR="008273E7">
        <w:rPr>
          <w:b/>
        </w:rPr>
        <w:t>5</w:t>
      </w:r>
      <w:r w:rsidRPr="008676FE">
        <w:rPr>
          <w:b/>
        </w:rPr>
        <w:t xml:space="preserve">. </w:t>
      </w:r>
      <w:r>
        <w:rPr>
          <w:b/>
        </w:rPr>
        <w:t>května</w:t>
      </w:r>
      <w:r w:rsidRPr="008676FE">
        <w:rPr>
          <w:b/>
        </w:rPr>
        <w:t xml:space="preserve"> 2018, Žďár nad Sázavou.</w:t>
      </w:r>
      <w:r>
        <w:rPr>
          <w:b/>
        </w:rPr>
        <w:t xml:space="preserve"> </w:t>
      </w:r>
      <w:r w:rsidR="005C4736">
        <w:t>Městský úřad ve Žďáře nad Sázavou je stále jeden z nejlepších v republice. Začátkem května vyhrál druhé místo v rámci celé České republiky v klání Přívětivý úřad. V rámci Kraje Vysočina je žďárský úřad opět vůbec nejlepší.</w:t>
      </w:r>
    </w:p>
    <w:p w:rsidR="005C4736" w:rsidRDefault="005C4736" w:rsidP="005C4736">
      <w:r>
        <w:t>„</w:t>
      </w:r>
      <w:r w:rsidRPr="00CF7998">
        <w:rPr>
          <w:i/>
        </w:rPr>
        <w:t>Po 3. místě v roce 2016 a 1. místě v roce 2017 jsme od Ministerstva vnitra obdrželi stříbrnou za rok 2018 v kategorii obcí s rozšířenou působností v celé České republice. Prvenství v kraji Vysočina jsme obhájili,</w:t>
      </w:r>
      <w:r>
        <w:t>“ uvádí Jan Havlík, tajemník žďárského Městského úřadu. Pro zdejší úřad je toto ocenění dalším v řadě. Ocenění potvrzuje a motivuje velmi kvalitně pracující kolektiv zaměstnanců úřadu.</w:t>
      </w:r>
    </w:p>
    <w:p w:rsidR="005C4736" w:rsidRDefault="005C4736" w:rsidP="005C4736">
      <w:r>
        <w:t>Žďár nad Sázavou obstál v konkurenci 151 obcí, které se do soutěže také přihlásily. Mezi nimi se hodnotí 5</w:t>
      </w:r>
      <w:r w:rsidR="00297A25">
        <w:t>2</w:t>
      </w:r>
      <w:bookmarkStart w:id="0" w:name="_GoBack"/>
      <w:bookmarkEnd w:id="0"/>
      <w:r>
        <w:t xml:space="preserve"> různých kritérií, jakými jsou například dostupnost úřadu nebo transparentnost. „</w:t>
      </w:r>
      <w:r w:rsidRPr="00CF7998">
        <w:rPr>
          <w:i/>
        </w:rPr>
        <w:t>Jsem velmi hrdý na pracovníky našeho Městského úřadu i na všechny, kteří se o úspěch zasloužili. Je vidět, že dlouhodobě kvalitní práce městských úředníků doplněná o maximální otevřenost, transparentnost a komunikaci s občany, které na radnici v posledních letech prosazujeme, nese své ovoce,</w:t>
      </w:r>
      <w:r>
        <w:t>“ doplňuje Zdeněk Navrátil, starosta Žďáru nad Sázavou.</w:t>
      </w:r>
    </w:p>
    <w:p w:rsidR="00CF7998" w:rsidRDefault="005C4736" w:rsidP="00CF7998">
      <w:r>
        <w:t>Není náhoda, že poslední tři roky je náš úřad soustavně nejlepší v Kraji Vysočina a mezi třemi nejlepšími v rámci celého Česka. Důvody těchto úspěchů můžeme hledat v minulosti, od roku 2009 se na úřadě realizovalo několik projektů s cílem systematizovat procesy a vytvořit různé nadstandardy a příjemnou atmosféru pro návštěvníky úřadu. „</w:t>
      </w:r>
      <w:r w:rsidRPr="00CF7998">
        <w:rPr>
          <w:i/>
        </w:rPr>
        <w:t xml:space="preserve">Například jsme vytvořili dětský koutek, podrobnou a přehlednou navigaci, vyvolávací a rezervační systém k rychlejšímu a pohodlnějšímu odbavení bez dlouhého čekání nebo informační kancelář, kde občané získají veškeré informace k pohodlnému pohybu po úřadě,“ </w:t>
      </w:r>
      <w:r>
        <w:t>podotýká Jiří Matoušek, který stál za projekty zaměřenými na rozvoj Městského úřadu.</w:t>
      </w:r>
      <w:r w:rsidR="00CF7998">
        <w:t xml:space="preserve"> „</w:t>
      </w:r>
      <w:r w:rsidR="00CF7998" w:rsidRPr="00CF7998">
        <w:rPr>
          <w:i/>
        </w:rPr>
        <w:t>Právě náš rezervační systém byl hodnocen velmi kladně. Jsme v této oblasti dáváni za příklad ostatním úřadům v republice,</w:t>
      </w:r>
      <w:r w:rsidR="00CF7998">
        <w:t>“ dodává Josef Klement, místostarosta města.</w:t>
      </w:r>
    </w:p>
    <w:p w:rsidR="005C4736" w:rsidRDefault="00CF7998" w:rsidP="005C4736">
      <w:r>
        <w:t>S fungováním úřadu jsou spokojeni klienti (dle posledního průzkumu hodnotili známkou 1,06) i sami zaměstnanci. Třetina z nich se dobrovolně účastní různých podpůrných týmů, které se starají o fungování a rozvoj úřadu. Jeden z takových týmů připravuje akce pro veřejnost jako je den otevřených dveří nebo praktickou ekologickou výchovu v rámci akce S lesníkem do lesa. V dnešních dnech vzniká nový tým, který se bude detailně zabývat společenskou odpovědností Městského úřadu.</w:t>
      </w:r>
    </w:p>
    <w:p w:rsidR="00CF7998" w:rsidRPr="004F45E8" w:rsidRDefault="00CF7998" w:rsidP="00CF7998">
      <w:r>
        <w:t>Mezi další úspěchy úřadu patří Cena hejtmana za společenskou odpovědnost (1. místo v roce 2017 a 2. místo v roce 2016), Cena za kvalitu ve veřejné správě za rok 2016, titul Organizace zvyšující kvalitu veřejné služby za rok 2013.</w:t>
      </w:r>
    </w:p>
    <w:p w:rsidR="00CF7998" w:rsidRDefault="00CF7998" w:rsidP="005C4736"/>
    <w:p w:rsidR="005C4736" w:rsidRDefault="005C4736" w:rsidP="005C4736"/>
    <w:p w:rsidR="00064E4A" w:rsidRDefault="00297A25"/>
    <w:sectPr w:rsidR="00064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36"/>
    <w:rsid w:val="0016676D"/>
    <w:rsid w:val="00297A25"/>
    <w:rsid w:val="003A4F63"/>
    <w:rsid w:val="005C4736"/>
    <w:rsid w:val="008273E7"/>
    <w:rsid w:val="00CF7998"/>
    <w:rsid w:val="00F8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7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7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Axman Jakub</dc:creator>
  <cp:lastModifiedBy>Axman Jakub</cp:lastModifiedBy>
  <cp:revision>4</cp:revision>
  <dcterms:created xsi:type="dcterms:W3CDTF">2018-05-24T05:45:00Z</dcterms:created>
  <dcterms:modified xsi:type="dcterms:W3CDTF">2018-05-25T06:37:00Z</dcterms:modified>
</cp:coreProperties>
</file>