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F9" w:rsidRDefault="00A31FA8" w:rsidP="00772AF9">
      <w:pPr>
        <w:spacing w:after="0" w:line="240" w:lineRule="auto"/>
        <w:rPr>
          <w:rFonts w:ascii="Calibri" w:eastAsia="Times New Roman" w:hAnsi="Calibri" w:cs="Times New Roman"/>
          <w:b/>
          <w:sz w:val="28"/>
          <w:szCs w:val="20"/>
          <w:lang w:eastAsia="cs-CZ"/>
        </w:rPr>
      </w:pPr>
      <w:r>
        <w:rPr>
          <w:rFonts w:ascii="Calibri" w:eastAsia="Times New Roman" w:hAnsi="Calibri" w:cs="Times New Roman"/>
          <w:b/>
          <w:sz w:val="28"/>
          <w:szCs w:val="20"/>
          <w:lang w:eastAsia="cs-CZ"/>
        </w:rPr>
        <w:t>Nový kruhový objezd začne již brzy sloužit žďárským řidičům. Zp</w:t>
      </w:r>
      <w:r w:rsidR="00A27DEF">
        <w:rPr>
          <w:rFonts w:ascii="Calibri" w:eastAsia="Times New Roman" w:hAnsi="Calibri" w:cs="Times New Roman"/>
          <w:b/>
          <w:sz w:val="28"/>
          <w:szCs w:val="20"/>
          <w:lang w:eastAsia="cs-CZ"/>
        </w:rPr>
        <w:t>řehlední průjezd Vysockou ulicí</w:t>
      </w:r>
      <w:bookmarkStart w:id="0" w:name="_GoBack"/>
      <w:bookmarkEnd w:id="0"/>
    </w:p>
    <w:p w:rsidR="00772AF9" w:rsidRDefault="00772AF9" w:rsidP="00772AF9">
      <w:pPr>
        <w:spacing w:after="0" w:line="240" w:lineRule="auto"/>
        <w:rPr>
          <w:b/>
          <w:sz w:val="28"/>
          <w:szCs w:val="32"/>
          <w:u w:val="single"/>
        </w:rPr>
      </w:pPr>
    </w:p>
    <w:p w:rsidR="00064E4A" w:rsidRDefault="006C1F54" w:rsidP="003825C0">
      <w:pPr>
        <w:rPr>
          <w:rFonts w:ascii="Calibri" w:hAnsi="Calibri"/>
        </w:rPr>
      </w:pPr>
      <w:r>
        <w:rPr>
          <w:rFonts w:ascii="Calibri" w:hAnsi="Calibri"/>
          <w:b/>
        </w:rPr>
        <w:t>1</w:t>
      </w:r>
      <w:r w:rsidR="003825C0">
        <w:rPr>
          <w:rFonts w:ascii="Calibri" w:hAnsi="Calibri"/>
          <w:b/>
        </w:rPr>
        <w:t>4</w:t>
      </w:r>
      <w:r>
        <w:rPr>
          <w:rFonts w:ascii="Calibri" w:hAnsi="Calibri"/>
          <w:b/>
        </w:rPr>
        <w:t xml:space="preserve">. </w:t>
      </w:r>
      <w:r w:rsidR="003825C0">
        <w:rPr>
          <w:rFonts w:ascii="Calibri" w:hAnsi="Calibri"/>
          <w:b/>
        </w:rPr>
        <w:t>listopadu</w:t>
      </w:r>
      <w:r>
        <w:rPr>
          <w:rFonts w:ascii="Calibri" w:hAnsi="Calibri"/>
          <w:b/>
        </w:rPr>
        <w:t xml:space="preserve"> 2018, </w:t>
      </w:r>
      <w:r w:rsidR="00772AF9">
        <w:rPr>
          <w:rFonts w:ascii="Calibri" w:hAnsi="Calibri"/>
          <w:b/>
        </w:rPr>
        <w:t xml:space="preserve">Žďár nad Sázavou. </w:t>
      </w:r>
      <w:r w:rsidR="003825C0">
        <w:rPr>
          <w:rFonts w:ascii="Calibri" w:hAnsi="Calibri"/>
        </w:rPr>
        <w:t xml:space="preserve">Žďáráci se již o víkendu dočkají zprovoznění nového kruhového objezdu. Město v těchto dnech dokončuje přípravy pro vyznačení miniokružní křižovatky mezi ulicemi Studentská, Wonkova a Vysocká. Aby vše proběhlo co nejrychleji a řidiči mohli využívat zlepšení provozu, bude v pátek a sobotu (16.-17. 11.) uzavřen výjezd z ulice Studentská do </w:t>
      </w:r>
      <w:r w:rsidR="00011B38">
        <w:rPr>
          <w:rFonts w:ascii="Calibri" w:hAnsi="Calibri"/>
        </w:rPr>
        <w:t xml:space="preserve">zmíněné </w:t>
      </w:r>
      <w:r w:rsidR="003825C0">
        <w:rPr>
          <w:rFonts w:ascii="Calibri" w:hAnsi="Calibri"/>
        </w:rPr>
        <w:t>křižovatky.</w:t>
      </w:r>
    </w:p>
    <w:p w:rsidR="00A31FA8" w:rsidRDefault="003825C0" w:rsidP="003825C0">
      <w:pPr>
        <w:rPr>
          <w:rFonts w:ascii="Calibri" w:hAnsi="Calibri"/>
        </w:rPr>
      </w:pPr>
      <w:r>
        <w:rPr>
          <w:rFonts w:ascii="Calibri" w:hAnsi="Calibri"/>
        </w:rPr>
        <w:t>„</w:t>
      </w:r>
      <w:r w:rsidRPr="00011B38">
        <w:rPr>
          <w:rFonts w:ascii="Calibri" w:hAnsi="Calibri"/>
          <w:i/>
        </w:rPr>
        <w:t>Křižovatka v současné podobě dělá mnohým řidičům problémy, je lehce nepřehledná. Proto jsme přemýšleli, co může město udělat pro zlepšení. Jako nejsnazší způsob se jevilo vybudovat v místě dočasnou miniokružní křižovatku</w:t>
      </w:r>
      <w:r>
        <w:rPr>
          <w:rFonts w:ascii="Calibri" w:hAnsi="Calibri"/>
        </w:rPr>
        <w:t xml:space="preserve">,“ uvádí Martin Mrkos, starosta Žďáru nad Sázavou. Drobná stavební akce je </w:t>
      </w:r>
      <w:r w:rsidR="006F6951">
        <w:rPr>
          <w:rFonts w:ascii="Calibri" w:hAnsi="Calibri"/>
        </w:rPr>
        <w:t>prvním krokem</w:t>
      </w:r>
      <w:r>
        <w:rPr>
          <w:rFonts w:ascii="Calibri" w:hAnsi="Calibri"/>
        </w:rPr>
        <w:t xml:space="preserve"> před kompletní rekonstrukcí Vysocké ulice, kterou plánuje </w:t>
      </w:r>
      <w:r w:rsidRPr="003825C0">
        <w:rPr>
          <w:rFonts w:ascii="Calibri" w:hAnsi="Calibri"/>
        </w:rPr>
        <w:t>Krajská správa a údržba silnic Vysočiny</w:t>
      </w:r>
      <w:r>
        <w:rPr>
          <w:rFonts w:ascii="Calibri" w:hAnsi="Calibri"/>
        </w:rPr>
        <w:t xml:space="preserve"> v letech 2019 a 2020</w:t>
      </w:r>
      <w:r w:rsidR="00011B38">
        <w:rPr>
          <w:rFonts w:ascii="Calibri" w:hAnsi="Calibri"/>
        </w:rPr>
        <w:t xml:space="preserve">. V rámci celkové rekonstrukce počítá kraj s vybudováním standardního </w:t>
      </w:r>
      <w:r w:rsidR="00AC2A51">
        <w:rPr>
          <w:rFonts w:ascii="Calibri" w:hAnsi="Calibri"/>
        </w:rPr>
        <w:t>mini</w:t>
      </w:r>
      <w:r w:rsidR="00011B38">
        <w:rPr>
          <w:rFonts w:ascii="Calibri" w:hAnsi="Calibri"/>
        </w:rPr>
        <w:t>kruhového objezdu.</w:t>
      </w:r>
      <w:r>
        <w:rPr>
          <w:rFonts w:ascii="Calibri" w:hAnsi="Calibri"/>
        </w:rPr>
        <w:t xml:space="preserve"> </w:t>
      </w:r>
    </w:p>
    <w:p w:rsidR="003825C0" w:rsidRDefault="00A31FA8" w:rsidP="003825C0">
      <w:pPr>
        <w:rPr>
          <w:rFonts w:ascii="Calibri" w:hAnsi="Calibri"/>
        </w:rPr>
      </w:pPr>
      <w:r>
        <w:rPr>
          <w:rFonts w:ascii="Calibri" w:hAnsi="Calibri"/>
        </w:rPr>
        <w:t>Miniokružní křižovatka, která bude od neděle sloužit řidičům</w:t>
      </w:r>
      <w:r w:rsidR="00011B38">
        <w:rPr>
          <w:rFonts w:ascii="Calibri" w:hAnsi="Calibri"/>
        </w:rPr>
        <w:t>,</w:t>
      </w:r>
      <w:r>
        <w:rPr>
          <w:rFonts w:ascii="Calibri" w:hAnsi="Calibri"/>
        </w:rPr>
        <w:t xml:space="preserve"> je dočasné a zkušební řešení s cílem zjistit její vhodnost pro toto místo. </w:t>
      </w:r>
      <w:r w:rsidR="003825C0">
        <w:rPr>
          <w:rFonts w:ascii="Calibri" w:hAnsi="Calibri"/>
        </w:rPr>
        <w:t>„</w:t>
      </w:r>
      <w:r w:rsidR="003825C0" w:rsidRPr="00011B38">
        <w:rPr>
          <w:rFonts w:ascii="Calibri" w:hAnsi="Calibri"/>
          <w:i/>
        </w:rPr>
        <w:t>Měli jsme možnost ještě před celkovou rekonstrukcí vyzkoušet, jak s</w:t>
      </w:r>
      <w:r w:rsidR="006F6951">
        <w:rPr>
          <w:rFonts w:ascii="Calibri" w:hAnsi="Calibri"/>
          <w:i/>
        </w:rPr>
        <w:t>i</w:t>
      </w:r>
      <w:r w:rsidR="003825C0" w:rsidRPr="00011B38">
        <w:rPr>
          <w:rFonts w:ascii="Calibri" w:hAnsi="Calibri"/>
          <w:i/>
        </w:rPr>
        <w:t xml:space="preserve"> řidiči </w:t>
      </w:r>
      <w:r w:rsidR="00522B07">
        <w:rPr>
          <w:rFonts w:ascii="Calibri" w:hAnsi="Calibri"/>
          <w:i/>
        </w:rPr>
        <w:t>na</w:t>
      </w:r>
      <w:r w:rsidR="003825C0" w:rsidRPr="00011B38">
        <w:rPr>
          <w:rFonts w:ascii="Calibri" w:hAnsi="Calibri"/>
          <w:i/>
        </w:rPr>
        <w:t> </w:t>
      </w:r>
      <w:r w:rsidR="00522B07">
        <w:rPr>
          <w:rFonts w:ascii="Calibri" w:hAnsi="Calibri"/>
          <w:i/>
        </w:rPr>
        <w:t>budoucí</w:t>
      </w:r>
      <w:r w:rsidR="003825C0" w:rsidRPr="00011B38">
        <w:rPr>
          <w:rFonts w:ascii="Calibri" w:hAnsi="Calibri"/>
          <w:i/>
        </w:rPr>
        <w:t xml:space="preserve"> kruhovým objezdem </w:t>
      </w:r>
      <w:r w:rsidR="00522B07">
        <w:rPr>
          <w:rFonts w:ascii="Calibri" w:hAnsi="Calibri"/>
          <w:i/>
        </w:rPr>
        <w:t>zvyknou</w:t>
      </w:r>
      <w:r w:rsidR="003825C0" w:rsidRPr="00011B38">
        <w:rPr>
          <w:rFonts w:ascii="Calibri" w:hAnsi="Calibri"/>
          <w:i/>
        </w:rPr>
        <w:t>. Proto jsme zvolili poměrně nenákladnou úpravu a dočasné vyznačen</w:t>
      </w:r>
      <w:r w:rsidR="00522B07">
        <w:rPr>
          <w:rFonts w:ascii="Calibri" w:hAnsi="Calibri"/>
          <w:i/>
        </w:rPr>
        <w:t>í</w:t>
      </w:r>
      <w:r w:rsidR="003825C0" w:rsidRPr="00011B38">
        <w:rPr>
          <w:rFonts w:ascii="Calibri" w:hAnsi="Calibri"/>
          <w:i/>
        </w:rPr>
        <w:t xml:space="preserve"> malého kruhového objezdu. V následujících měsících se rozhodne, jaké bude finální řešení křižovatky</w:t>
      </w:r>
      <w:r w:rsidR="003825C0">
        <w:rPr>
          <w:rFonts w:ascii="Calibri" w:hAnsi="Calibri"/>
        </w:rPr>
        <w:t>,“</w:t>
      </w:r>
      <w:r>
        <w:rPr>
          <w:rFonts w:ascii="Calibri" w:hAnsi="Calibri"/>
        </w:rPr>
        <w:t xml:space="preserve"> vysvětluje</w:t>
      </w:r>
      <w:r w:rsidR="003825C0">
        <w:rPr>
          <w:rFonts w:ascii="Calibri" w:hAnsi="Calibri"/>
        </w:rPr>
        <w:t xml:space="preserve"> Mrkos.</w:t>
      </w:r>
    </w:p>
    <w:p w:rsidR="00A31FA8" w:rsidRDefault="00A31FA8" w:rsidP="003825C0">
      <w:pPr>
        <w:rPr>
          <w:rFonts w:ascii="Calibri" w:hAnsi="Calibri"/>
        </w:rPr>
      </w:pPr>
      <w:r>
        <w:rPr>
          <w:rFonts w:ascii="Calibri" w:hAnsi="Calibri"/>
        </w:rPr>
        <w:t xml:space="preserve">Úprava křižovatky bude dokončena během soboty 17. listopadu. </w:t>
      </w:r>
      <w:r w:rsidR="006F6951">
        <w:rPr>
          <w:rFonts w:ascii="Calibri" w:hAnsi="Calibri"/>
        </w:rPr>
        <w:t>V průběhu</w:t>
      </w:r>
      <w:r>
        <w:rPr>
          <w:rFonts w:ascii="Calibri" w:hAnsi="Calibri"/>
        </w:rPr>
        <w:t xml:space="preserve"> finálních prací, kdy dojde k samotnému vyznačení křižovatky i středového pruhu v ulici Studentská</w:t>
      </w:r>
      <w:r w:rsidR="00522B07">
        <w:rPr>
          <w:rFonts w:ascii="Calibri" w:hAnsi="Calibri"/>
        </w:rPr>
        <w:t>,</w:t>
      </w:r>
      <w:r>
        <w:rPr>
          <w:rFonts w:ascii="Calibri" w:hAnsi="Calibri"/>
        </w:rPr>
        <w:t xml:space="preserve"> bude doprava omezena. Od pátku 16. listopadu do soboty 17. listopadu bude uzavřen výjezd ze Studentské ulice do křižovatky úplně, průjezd ulicemi Wonkova a Vysocká bude řízen semafory.</w:t>
      </w:r>
    </w:p>
    <w:p w:rsidR="00A31FA8" w:rsidRPr="003825C0" w:rsidRDefault="00A31FA8" w:rsidP="003825C0">
      <w:r>
        <w:rPr>
          <w:rFonts w:ascii="Calibri" w:hAnsi="Calibri"/>
        </w:rPr>
        <w:t>Stavební práce se netýkají pouze miniokružní křižovatky. Již několik týdnů v této lokalitě probíhá úprava okolí. „</w:t>
      </w:r>
      <w:r w:rsidRPr="00011B38">
        <w:rPr>
          <w:rFonts w:ascii="Calibri" w:hAnsi="Calibri"/>
          <w:i/>
        </w:rPr>
        <w:t>V ulici Studentská i Wonkova vzniknou přechod</w:t>
      </w:r>
      <w:r w:rsidR="00522B07">
        <w:rPr>
          <w:rFonts w:ascii="Calibri" w:hAnsi="Calibri"/>
          <w:i/>
        </w:rPr>
        <w:t>y</w:t>
      </w:r>
      <w:r w:rsidRPr="00011B38">
        <w:rPr>
          <w:rFonts w:ascii="Calibri" w:hAnsi="Calibri"/>
          <w:i/>
        </w:rPr>
        <w:t xml:space="preserve"> pro chodce. Dojde k úpravě chodníků</w:t>
      </w:r>
      <w:r w:rsidR="00505345">
        <w:rPr>
          <w:rFonts w:ascii="Calibri" w:hAnsi="Calibri"/>
          <w:i/>
        </w:rPr>
        <w:t>, aby cestující MHD mohli ze zastávky pohodlně a bezpečně odejít,</w:t>
      </w:r>
      <w:r w:rsidRPr="00011B38">
        <w:rPr>
          <w:rFonts w:ascii="Calibri" w:hAnsi="Calibri"/>
          <w:i/>
        </w:rPr>
        <w:t xml:space="preserve"> i </w:t>
      </w:r>
      <w:r w:rsidR="00522B07">
        <w:rPr>
          <w:rFonts w:ascii="Calibri" w:hAnsi="Calibri"/>
          <w:i/>
        </w:rPr>
        <w:t xml:space="preserve">k </w:t>
      </w:r>
      <w:r w:rsidRPr="00011B38">
        <w:rPr>
          <w:rFonts w:ascii="Calibri" w:hAnsi="Calibri"/>
          <w:i/>
        </w:rPr>
        <w:t>narovnání silničního pruhu na ulici Wonkova tak, aby do křižovatky ústil kolmo</w:t>
      </w:r>
      <w:r>
        <w:rPr>
          <w:rFonts w:ascii="Calibri" w:hAnsi="Calibri"/>
        </w:rPr>
        <w:t>,“ říká Irena Škodová, vedoucí odboru rozvoje a územního plánování. Celkové</w:t>
      </w:r>
      <w:r w:rsidR="00AC2A51">
        <w:rPr>
          <w:rFonts w:ascii="Calibri" w:hAnsi="Calibri"/>
        </w:rPr>
        <w:t xml:space="preserve"> náklady by neměly přesáhnout 800 tisíc</w:t>
      </w:r>
      <w:r>
        <w:rPr>
          <w:rFonts w:ascii="Calibri" w:hAnsi="Calibri"/>
        </w:rPr>
        <w:t xml:space="preserve"> korun.</w:t>
      </w:r>
    </w:p>
    <w:sectPr w:rsidR="00A31FA8" w:rsidRPr="0038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F9"/>
    <w:rsid w:val="00011B38"/>
    <w:rsid w:val="0016676D"/>
    <w:rsid w:val="001E3496"/>
    <w:rsid w:val="002E77B9"/>
    <w:rsid w:val="003825C0"/>
    <w:rsid w:val="003A4F63"/>
    <w:rsid w:val="003F06A7"/>
    <w:rsid w:val="00410900"/>
    <w:rsid w:val="00505345"/>
    <w:rsid w:val="00522B07"/>
    <w:rsid w:val="005E2687"/>
    <w:rsid w:val="006C1F54"/>
    <w:rsid w:val="006F6951"/>
    <w:rsid w:val="00772AF9"/>
    <w:rsid w:val="007C4D06"/>
    <w:rsid w:val="008A19EC"/>
    <w:rsid w:val="008D0F09"/>
    <w:rsid w:val="0099643D"/>
    <w:rsid w:val="009D1953"/>
    <w:rsid w:val="00A27DEF"/>
    <w:rsid w:val="00A31FA8"/>
    <w:rsid w:val="00AC2A51"/>
    <w:rsid w:val="00DD429E"/>
    <w:rsid w:val="00E435CE"/>
    <w:rsid w:val="00F50394"/>
    <w:rsid w:val="00F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adnitext">
    <w:name w:val="zakladni text"/>
    <w:basedOn w:val="Normln"/>
    <w:rsid w:val="0099643D"/>
    <w:pPr>
      <w:spacing w:after="0" w:line="240" w:lineRule="auto"/>
      <w:ind w:left="42"/>
      <w:jc w:val="both"/>
    </w:pPr>
    <w:rPr>
      <w:rFonts w:ascii="Arial" w:hAnsi="Arial" w:cs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2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adnitext">
    <w:name w:val="zakladni text"/>
    <w:basedOn w:val="Normln"/>
    <w:rsid w:val="0099643D"/>
    <w:pPr>
      <w:spacing w:after="0" w:line="240" w:lineRule="auto"/>
      <w:ind w:left="42"/>
      <w:jc w:val="both"/>
    </w:pPr>
    <w:rPr>
      <w:rFonts w:ascii="Arial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Axman Jakub</dc:creator>
  <cp:lastModifiedBy>Axman Jakub</cp:lastModifiedBy>
  <cp:revision>7</cp:revision>
  <cp:lastPrinted>2018-11-14T10:20:00Z</cp:lastPrinted>
  <dcterms:created xsi:type="dcterms:W3CDTF">2018-11-14T09:36:00Z</dcterms:created>
  <dcterms:modified xsi:type="dcterms:W3CDTF">2018-11-14T13:35:00Z</dcterms:modified>
</cp:coreProperties>
</file>