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C0" w:rsidRDefault="00575E55" w:rsidP="004346C0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D</w:t>
      </w:r>
      <w:r w:rsidRPr="00575E55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o pozice tajemnice městského úřadu ve 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Ž</w:t>
      </w:r>
      <w:r w:rsidRPr="00575E55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ďáře nad 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S</w:t>
      </w:r>
      <w:r w:rsidRPr="00575E55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ázavou nastupuje 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JUDr</w:t>
      </w:r>
      <w:r w:rsidRPr="00575E55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. 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M</w:t>
      </w:r>
      <w:r w:rsidRPr="00575E55">
        <w:rPr>
          <w:rFonts w:ascii="Calibri" w:eastAsia="Times New Roman" w:hAnsi="Calibri" w:cs="Times New Roman"/>
          <w:b/>
          <w:sz w:val="28"/>
          <w:szCs w:val="20"/>
          <w:lang w:eastAsia="cs-CZ"/>
        </w:rPr>
        <w:t xml:space="preserve">artina </w:t>
      </w: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H</w:t>
      </w:r>
      <w:r w:rsidRPr="00575E55">
        <w:rPr>
          <w:rFonts w:ascii="Calibri" w:eastAsia="Times New Roman" w:hAnsi="Calibri" w:cs="Times New Roman"/>
          <w:b/>
          <w:sz w:val="28"/>
          <w:szCs w:val="20"/>
          <w:lang w:eastAsia="cs-CZ"/>
        </w:rPr>
        <w:t>ostomská</w:t>
      </w:r>
    </w:p>
    <w:p w:rsidR="004346C0" w:rsidRDefault="004346C0">
      <w:pPr>
        <w:rPr>
          <w:b/>
        </w:rPr>
      </w:pPr>
    </w:p>
    <w:p w:rsidR="00064E4A" w:rsidRDefault="009012F8">
      <w:r>
        <w:rPr>
          <w:b/>
        </w:rPr>
        <w:t>1</w:t>
      </w:r>
      <w:r w:rsidRPr="008C0F6F">
        <w:rPr>
          <w:b/>
        </w:rPr>
        <w:t xml:space="preserve">. </w:t>
      </w:r>
      <w:r w:rsidR="00575E55">
        <w:rPr>
          <w:b/>
        </w:rPr>
        <w:t>březen</w:t>
      </w:r>
      <w:r w:rsidRPr="008C0F6F">
        <w:rPr>
          <w:b/>
        </w:rPr>
        <w:t xml:space="preserve"> 201</w:t>
      </w:r>
      <w:r w:rsidR="00575E55">
        <w:rPr>
          <w:b/>
        </w:rPr>
        <w:t>9</w:t>
      </w:r>
      <w:r w:rsidRPr="008C0F6F">
        <w:rPr>
          <w:b/>
        </w:rPr>
        <w:t>, Žďár nad Sázavou.</w:t>
      </w:r>
      <w:r>
        <w:t xml:space="preserve"> </w:t>
      </w:r>
      <w:r w:rsidR="00575E55" w:rsidRPr="00575E55">
        <w:t>Od 1. března 2019 nastupuje na pozici tajemnice Městského úřadu Žďár nad Sázavou JUDr. Martina Hostomská.</w:t>
      </w:r>
    </w:p>
    <w:p w:rsidR="00575E55" w:rsidRPr="00575E55" w:rsidRDefault="00575E55" w:rsidP="00575E55">
      <w:pPr>
        <w:spacing w:after="80"/>
        <w:jc w:val="both"/>
      </w:pPr>
      <w:r w:rsidRPr="00575E55">
        <w:t xml:space="preserve">JUDr. Martina Hostomská přechází na žďárský úřad z Ministerstva vnitra, kde od roku 2003 působila jako právník na Odboru veřejné správy, dozoru a kontroly. Vedla oddělení dozoru na pracovišti v Jihlavě. Má také zkušenost s prací ve veřejné správě </w:t>
      </w:r>
      <w:r w:rsidR="00760743">
        <w:t xml:space="preserve">pro </w:t>
      </w:r>
      <w:r w:rsidRPr="00575E55">
        <w:t xml:space="preserve">Žďár nad Sázavou, jelikož byla 6 let zaměstnaná na dřívějším Okresním úřadu Žďár nad Sázavou. JUDr. Martina Hostomská vystudovala Právnickou fakultu Masarykovy univerzity v Brně. </w:t>
      </w:r>
    </w:p>
    <w:p w:rsidR="00575E55" w:rsidRPr="00575E55" w:rsidRDefault="00575E55" w:rsidP="00575E55">
      <w:pPr>
        <w:spacing w:after="80"/>
        <w:jc w:val="both"/>
      </w:pPr>
      <w:r w:rsidRPr="00575E55">
        <w:t xml:space="preserve">Do pozice tajemnice ji jmenoval starosta města Ing. Martin Mrkos, ACCA dne 1. března 2019. Samotnému jmenování předcházelo udělení souhlasu od ředitele </w:t>
      </w:r>
      <w:r w:rsidR="00760743">
        <w:t>K</w:t>
      </w:r>
      <w:r w:rsidRPr="00575E55">
        <w:t xml:space="preserve">rajského úřadu </w:t>
      </w:r>
      <w:r w:rsidR="00760743">
        <w:t>K</w:t>
      </w:r>
      <w:r w:rsidRPr="00575E55">
        <w:t xml:space="preserve">raje Vysočina Mgr. Ing. Zdeňka Kadlece, dr. h. c., ke kterému došlo 24. ledna 2019. </w:t>
      </w:r>
    </w:p>
    <w:p w:rsidR="00D5192D" w:rsidRDefault="00575E55" w:rsidP="00575E55">
      <w:pPr>
        <w:jc w:val="both"/>
      </w:pPr>
      <w:r w:rsidRPr="00575E55">
        <w:t>Tajemník obecního úřadu je zaměstnancem dané obce a je přímo podřízený starostovi, radě a zastupitelstvu obce. Je zodpovědný za činnost úřadu včetně zajišťování pracovněprávních vztahů zaměstnanců. Hlavní náplní pracovní pozice tajemníka je plnění úkolů podle zákona o obcích podle zákona o úřednících územních a samosprávných celků. Tajemník také odpovídá za plnění úkolů úřadu v samostatné působnosti a úkolů přenesené působnosti výkonu státní správy.</w:t>
      </w:r>
    </w:p>
    <w:sectPr w:rsidR="00D5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F8"/>
    <w:rsid w:val="0016676D"/>
    <w:rsid w:val="001C542B"/>
    <w:rsid w:val="001C7149"/>
    <w:rsid w:val="001D5857"/>
    <w:rsid w:val="003A4F63"/>
    <w:rsid w:val="003E01CC"/>
    <w:rsid w:val="00421CC3"/>
    <w:rsid w:val="004346C0"/>
    <w:rsid w:val="00475903"/>
    <w:rsid w:val="00575E55"/>
    <w:rsid w:val="00737407"/>
    <w:rsid w:val="00760743"/>
    <w:rsid w:val="009012F8"/>
    <w:rsid w:val="00912257"/>
    <w:rsid w:val="00980EDF"/>
    <w:rsid w:val="009C2426"/>
    <w:rsid w:val="00B02F48"/>
    <w:rsid w:val="00CC7D1B"/>
    <w:rsid w:val="00D126DF"/>
    <w:rsid w:val="00D5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B5CFC-EB3A-4DB5-B738-49AE0026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Michal Kadlec</cp:lastModifiedBy>
  <cp:revision>2</cp:revision>
  <cp:lastPrinted>2019-01-16T09:40:00Z</cp:lastPrinted>
  <dcterms:created xsi:type="dcterms:W3CDTF">2019-03-04T07:32:00Z</dcterms:created>
  <dcterms:modified xsi:type="dcterms:W3CDTF">2019-03-04T07:32:00Z</dcterms:modified>
</cp:coreProperties>
</file>