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04" w:rsidRPr="00BD1F53" w:rsidRDefault="00802955" w:rsidP="00245D4D">
      <w:pPr>
        <w:spacing w:after="240" w:line="240" w:lineRule="auto"/>
        <w:rPr>
          <w:b/>
          <w:sz w:val="28"/>
        </w:rPr>
      </w:pPr>
      <w:r w:rsidRPr="00BD1F53">
        <w:rPr>
          <w:b/>
          <w:sz w:val="28"/>
        </w:rPr>
        <w:t>Kolejiště v železniční stanici ve Žďáře projde rekonstrukcí</w:t>
      </w:r>
    </w:p>
    <w:p w:rsidR="00802955" w:rsidRDefault="007366A2" w:rsidP="00245D4D">
      <w:pPr>
        <w:spacing w:after="240" w:line="240" w:lineRule="auto"/>
        <w:jc w:val="both"/>
        <w:rPr>
          <w:b/>
        </w:rPr>
      </w:pPr>
      <w:r>
        <w:rPr>
          <w:b/>
        </w:rPr>
        <w:t xml:space="preserve">Správa železniční </w:t>
      </w:r>
      <w:r w:rsidR="00802955" w:rsidRPr="00BD1F53">
        <w:rPr>
          <w:b/>
        </w:rPr>
        <w:t>(S</w:t>
      </w:r>
      <w:r>
        <w:rPr>
          <w:b/>
        </w:rPr>
        <w:t>Ž</w:t>
      </w:r>
      <w:r w:rsidR="00BD1F53" w:rsidRPr="00BD1F53">
        <w:rPr>
          <w:b/>
        </w:rPr>
        <w:t>) opraví část kolejiště od vlakového nádraží po oblouk trati u Hamrů nad Sázavou. Úpravou projde železniční svršek i spodek, trakční vedení, některé výhybky a zabezpečovací zařízení. Stavba omezí provoz na trat</w:t>
      </w:r>
      <w:r>
        <w:rPr>
          <w:b/>
        </w:rPr>
        <w:t>i na jednu kolej. Dokončení SŽ</w:t>
      </w:r>
      <w:r w:rsidR="00BD1F53" w:rsidRPr="00BD1F53">
        <w:rPr>
          <w:b/>
        </w:rPr>
        <w:t xml:space="preserve"> předpokládá v červnu příštího roku.</w:t>
      </w:r>
      <w:r>
        <w:rPr>
          <w:b/>
        </w:rPr>
        <w:t xml:space="preserve"> Provoz bude sveden na jednu kolej nepřetržitě od 19. února do 14. listopadu.</w:t>
      </w:r>
    </w:p>
    <w:p w:rsidR="00245D4D" w:rsidRDefault="001C315C" w:rsidP="00245D4D">
      <w:pPr>
        <w:jc w:val="both"/>
      </w:pPr>
      <w:r>
        <w:t>Výraznou změnou projde asi 400 m náspu mezi nádražím a ŽĎASem. Násep</w:t>
      </w:r>
      <w:r w:rsidR="0057500B">
        <w:t xml:space="preserve"> v těchto místech</w:t>
      </w:r>
      <w:r>
        <w:t xml:space="preserve"> vykazuje známky nestability díky nevhodným materiálům. Průzkum dokonce zjistil přítomnost zvětralé vysokopecní strusky a popela.</w:t>
      </w:r>
      <w:r w:rsidRPr="001C315C">
        <w:t xml:space="preserve"> </w:t>
      </w:r>
      <w:r>
        <w:t xml:space="preserve">Úpravou projde pata náspu, kterou stavbaři zpevní systémem kotvených gabionových zdí. Násep pak stabilizují soustavou litých pilířů o průměru 60 cm. </w:t>
      </w:r>
    </w:p>
    <w:p w:rsidR="007366A2" w:rsidRDefault="001C315C" w:rsidP="00245D4D">
      <w:pPr>
        <w:jc w:val="both"/>
      </w:pPr>
      <w:r>
        <w:rPr>
          <w:i/>
        </w:rPr>
        <w:t>„Neřešení současného nevyhovujícího stavu by si v dohledné době vyžádalo zavedení pomalé jízdy. Po pečlivém vyhodnocení</w:t>
      </w:r>
      <w:r>
        <w:t xml:space="preserve"> </w:t>
      </w:r>
      <w:r>
        <w:rPr>
          <w:i/>
        </w:rPr>
        <w:t>geotechnického průzkumu jsme se rozhodli pro hloubkovou sanaci železničního tělesa pomocí stabilizačních pilířů,“</w:t>
      </w:r>
      <w:r>
        <w:t xml:space="preserve"> říká ředitel Stavební správy východ Správy železnic Miroslav Bocák.</w:t>
      </w:r>
    </w:p>
    <w:p w:rsidR="001C315C" w:rsidRPr="00B41A04" w:rsidRDefault="00245D4D" w:rsidP="0057500B">
      <w:pPr>
        <w:jc w:val="both"/>
      </w:pPr>
      <w:r>
        <w:t xml:space="preserve">Ve stejném úseku se nachází také dva mosty, které dostanou novou ocelovou konstrukci. Rekonstrukce trati umožní vlaků vyšší průjezdovou rychlost výhybkami. </w:t>
      </w:r>
      <w:r w:rsidR="007366A2">
        <w:t>SŽ</w:t>
      </w:r>
      <w:r w:rsidR="001C315C">
        <w:t xml:space="preserve"> předpokládá náklady ve výši necelých 392 milionů korun.</w:t>
      </w:r>
      <w:r w:rsidR="007366A2" w:rsidRPr="007366A2">
        <w:t xml:space="preserve"> </w:t>
      </w:r>
      <w:r w:rsidR="007366A2">
        <w:t>Výluka, kdy trať bude průjezdná jen po jedné koleji, potrvá od 19. února do 14. listopadu.</w:t>
      </w:r>
    </w:p>
    <w:p w:rsidR="00822C16" w:rsidRDefault="00464362" w:rsidP="00464362">
      <w:pPr>
        <w:jc w:val="both"/>
        <w:rPr>
          <w:i/>
        </w:rPr>
      </w:pPr>
      <w:r w:rsidRPr="0057500B">
        <w:rPr>
          <w:i/>
        </w:rPr>
        <w:t>Matěj Papáček, tiskový mluvčí Žďár nad Sázavou</w:t>
      </w:r>
    </w:p>
    <w:p w:rsidR="00902880" w:rsidRPr="0057500B" w:rsidRDefault="00902880" w:rsidP="00464362">
      <w:pPr>
        <w:jc w:val="both"/>
        <w:rPr>
          <w:i/>
        </w:rPr>
      </w:pPr>
      <w:r>
        <w:rPr>
          <w:i/>
        </w:rPr>
        <w:t>30. ledna 2020</w:t>
      </w:r>
      <w:bookmarkStart w:id="0" w:name="_GoBack"/>
      <w:bookmarkEnd w:id="0"/>
    </w:p>
    <w:sectPr w:rsidR="00902880" w:rsidRPr="00575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04"/>
    <w:rsid w:val="00120B4F"/>
    <w:rsid w:val="00167359"/>
    <w:rsid w:val="001C315C"/>
    <w:rsid w:val="00245D4D"/>
    <w:rsid w:val="002834AD"/>
    <w:rsid w:val="00464362"/>
    <w:rsid w:val="0057500B"/>
    <w:rsid w:val="007366A2"/>
    <w:rsid w:val="00802955"/>
    <w:rsid w:val="00822C16"/>
    <w:rsid w:val="00902880"/>
    <w:rsid w:val="00AF6A24"/>
    <w:rsid w:val="00B41A04"/>
    <w:rsid w:val="00B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1A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1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DA45-171D-487D-908C-1926525E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Papáček Matěj</dc:creator>
  <cp:lastModifiedBy>Papáček Matěj</cp:lastModifiedBy>
  <cp:revision>5</cp:revision>
  <dcterms:created xsi:type="dcterms:W3CDTF">2020-01-27T13:52:00Z</dcterms:created>
  <dcterms:modified xsi:type="dcterms:W3CDTF">2021-03-01T11:03:00Z</dcterms:modified>
</cp:coreProperties>
</file>