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16" w:rsidRPr="00921E8A" w:rsidRDefault="00921E8A">
      <w:pPr>
        <w:rPr>
          <w:b/>
          <w:sz w:val="28"/>
        </w:rPr>
      </w:pPr>
      <w:r w:rsidRPr="00921E8A">
        <w:rPr>
          <w:b/>
          <w:sz w:val="28"/>
        </w:rPr>
        <w:t>Dotace na podporu stomatologů nalákala dva mladé zubaře</w:t>
      </w:r>
    </w:p>
    <w:p w:rsidR="00921E8A" w:rsidRDefault="00921E8A">
      <w:pPr>
        <w:rPr>
          <w:b/>
        </w:rPr>
      </w:pPr>
      <w:r>
        <w:rPr>
          <w:b/>
        </w:rPr>
        <w:t>Dotačnímu programu na podporu zubařů, který vypisuje město, se daří alespoň udržet úroveň stomatologické péče. To je v době zásadního nedostatku zubařů veliký úspěch. Letos v programu uspěli už dva mladí zubaři.</w:t>
      </w:r>
    </w:p>
    <w:p w:rsidR="00921E8A" w:rsidRDefault="00921E8A">
      <w:pPr>
        <w:rPr>
          <w:i/>
        </w:rPr>
      </w:pPr>
      <w:r>
        <w:rPr>
          <w:i/>
        </w:rPr>
        <w:t xml:space="preserve">„Dotace pro zubaře považuji za </w:t>
      </w:r>
      <w:r w:rsidR="00BB1DEC">
        <w:rPr>
          <w:i/>
        </w:rPr>
        <w:t>velký</w:t>
      </w:r>
      <w:r>
        <w:rPr>
          <w:i/>
        </w:rPr>
        <w:t xml:space="preserve"> úspěch. </w:t>
      </w:r>
      <w:r w:rsidR="006A7E47">
        <w:rPr>
          <w:i/>
        </w:rPr>
        <w:t xml:space="preserve">Díky </w:t>
      </w:r>
      <w:r w:rsidR="00BB1DEC">
        <w:rPr>
          <w:i/>
        </w:rPr>
        <w:t>němu</w:t>
      </w:r>
      <w:r w:rsidR="006A7E47">
        <w:rPr>
          <w:i/>
        </w:rPr>
        <w:t xml:space="preserve"> daří ve městě alespoň udržet stejný počet zubních ordinací, kterých je mimo velká města nedostatek po celém Česku. Peníze vložené do programu se nám stokrát vrátí na zdraví občanů,“ </w:t>
      </w:r>
      <w:r w:rsidR="006A7E47" w:rsidRPr="00500278">
        <w:t>komentuje starosta Martin Mrkos.</w:t>
      </w:r>
    </w:p>
    <w:p w:rsidR="006A7E47" w:rsidRDefault="006A7E47">
      <w:r>
        <w:t>Obě žádosti o dotaci jednomyslně schválilo zastupitelstvo. Jeden ze zubařů znovu otevře ordinaci, která skončila svůj provoz minulý rok v budově žďárské polikliniky. Druhý zubař do dvou let přebere ordinaci jednoho ze stávajících zubařů Zdravotního střediska ŽĎAS.</w:t>
      </w:r>
    </w:p>
    <w:p w:rsidR="006A7E47" w:rsidRDefault="006A7E47">
      <w:r>
        <w:t xml:space="preserve">Do dotace město vložilo 900 tisíc korun. Na jednu žádost je možné získat až 300 tisíc na </w:t>
      </w:r>
      <w:r w:rsidR="00500278">
        <w:t>nemovité vybavení ordinace, stavební úpravy nebo drobný hmotný majetek ordinace. Jednou z podmínek je minimálně pětiletá praxe ve Žďáře.</w:t>
      </w:r>
    </w:p>
    <w:p w:rsidR="00500278" w:rsidRDefault="00500278">
      <w:pPr>
        <w:rPr>
          <w:i/>
        </w:rPr>
      </w:pPr>
      <w:r>
        <w:rPr>
          <w:i/>
        </w:rPr>
        <w:t>Matěj Papáček tiskový mluvčí Žďár nad Sázavou</w:t>
      </w:r>
    </w:p>
    <w:p w:rsidR="00335F2B" w:rsidRPr="00500278" w:rsidRDefault="00335F2B">
      <w:pPr>
        <w:rPr>
          <w:i/>
        </w:rPr>
      </w:pPr>
      <w:r>
        <w:rPr>
          <w:i/>
        </w:rPr>
        <w:t>11. května 2020</w:t>
      </w:r>
      <w:bookmarkStart w:id="0" w:name="_GoBack"/>
      <w:bookmarkEnd w:id="0"/>
    </w:p>
    <w:sectPr w:rsidR="00335F2B" w:rsidRPr="00500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45"/>
    <w:rsid w:val="00120B4F"/>
    <w:rsid w:val="002834AD"/>
    <w:rsid w:val="00335F2B"/>
    <w:rsid w:val="00500278"/>
    <w:rsid w:val="006A7E47"/>
    <w:rsid w:val="007F1745"/>
    <w:rsid w:val="00822C16"/>
    <w:rsid w:val="00921E8A"/>
    <w:rsid w:val="00BB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Papáček Matěj</dc:creator>
  <cp:keywords/>
  <dc:description/>
  <cp:lastModifiedBy>Papáček Matěj</cp:lastModifiedBy>
  <cp:revision>4</cp:revision>
  <dcterms:created xsi:type="dcterms:W3CDTF">2020-05-06T08:09:00Z</dcterms:created>
  <dcterms:modified xsi:type="dcterms:W3CDTF">2021-03-01T11:55:00Z</dcterms:modified>
</cp:coreProperties>
</file>